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7A" w:rsidRDefault="00EE507A" w:rsidP="00EE507A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Рекомендации</w:t>
      </w:r>
    </w:p>
    <w:p w:rsidR="00EE507A" w:rsidRDefault="00EE507A" w:rsidP="00EE507A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 составлению характеристики учащегося</w:t>
      </w:r>
    </w:p>
    <w:p w:rsidR="00EE507A" w:rsidRDefault="00EE507A" w:rsidP="00EE507A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E507A" w:rsidRDefault="00EE507A" w:rsidP="00EE50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Составляя характеристику ученика, следует обратить внимание на следующие вопросы:</w:t>
      </w:r>
    </w:p>
    <w:p w:rsidR="00EE507A" w:rsidRDefault="00EE507A" w:rsidP="00EE50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Отношение ученика к учению: желание учиться лучше; отношение к успехам и неудачам в учении; стремление выполнять все требования и рекомендации учителей, осознание общественной и личной значимости учения.</w:t>
      </w:r>
    </w:p>
    <w:p w:rsidR="00EE507A" w:rsidRDefault="00EE507A" w:rsidP="00EE50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учебно-познавательной деятельности ученика:</w:t>
      </w:r>
    </w:p>
    <w:p w:rsidR="00EE507A" w:rsidRDefault="00EE507A" w:rsidP="00EE50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умение планировать учебную работу; навыки планирования учебной и трудовой деятельности, навыки составления плана ответа, плана сочинения, плана лабораторной работы, плана решения задачи;</w:t>
      </w:r>
    </w:p>
    <w:p w:rsidR="00EE507A" w:rsidRDefault="00EE507A" w:rsidP="00EE50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умение выделять главное в учебном материале; стремление выделять и излагать наиболее существенное, делать обобщения, выводы;</w:t>
      </w:r>
    </w:p>
    <w:p w:rsidR="00EE507A" w:rsidRDefault="00EE507A" w:rsidP="00EE50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умение осуществлять самоконтроль в учении, указать уровень собранности, внимательности, умение работать сосредоточенно;</w:t>
      </w:r>
    </w:p>
    <w:p w:rsidR="00EE507A" w:rsidRDefault="00EE507A" w:rsidP="00EE50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уровень настойчивости в учении: настойчивость в достижении поставленных целей; стремление преодолевать затруднения в учебе, в личном поведении, отвлекающие от учебы влияния; умение проявлять собранность, организованность.</w:t>
      </w:r>
    </w:p>
    <w:p w:rsidR="00EE507A" w:rsidRDefault="00EE507A" w:rsidP="00EE50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Ведущие интересы и склонности: увлеченность учащегося каким-либо учебным предметом, видом внеурочной деятельности, интерес к предполагаемой профессии;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указать, как реализуются интересы и склонности в занятиях в кружках и факультативах, в участии в олимпиадах и конкурсах, в занятиях в различного рода внешкольных учреждениях, в работе по самообразованию, в стремлении поделиться своими знаниями и умениями с товарищами в лекторской группе, на классных часах, в оформлении и оборудовании кабинетов, указать имеющиеся у школьника награды за успехи в урочной и неурочной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учебной работе.</w:t>
      </w:r>
    </w:p>
    <w:p w:rsidR="00EE507A" w:rsidRDefault="00EE507A" w:rsidP="00EE50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Культурный кругозор: начитанность школьника, широта его культурных интересов, умение видеть и понимать прекрасное в искусстве и окружающей жизни, желание делиться своими знаниями по эстетической культуре с товарищами, художественные способности, имеющиеся у школьника, как они реализуются.</w:t>
      </w:r>
    </w:p>
    <w:p w:rsidR="00EE507A" w:rsidRDefault="00EE507A" w:rsidP="00EE50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Общественная и трудовая активность школьников: инициативность, желание участвовать в школьных и классных делах, отношение к труду, добросовестность в выполнении общественных поручений, стремление добровольно включаться в дела, заинтересованность в делах коллектива.</w:t>
      </w:r>
    </w:p>
    <w:p w:rsidR="00EE507A" w:rsidRDefault="00EE507A" w:rsidP="00EE50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Состояние здоровья, физическая закалка, отношение к занятиям физкультурой и спортом, участие в спортивных соревнованиях за честь класса и школы, вид спорта, которым увлекается ученик. Занятия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спортивных кружках и секциях, имеющиеся награды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рода спортивные достижения.</w:t>
      </w:r>
    </w:p>
    <w:p w:rsidR="00EE507A" w:rsidRDefault="00EE507A" w:rsidP="00EE50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Нравственная воспитанность школьника: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таких качеств, как товарищество, гуманизм, сознательная дисциплина (при необходимости отметить уровень дисциплинированности и имеющиеся дисциплинарные нарушения), забота об общественном достоянии, степень развитости чувства долга, нетерпимость к проявлениям недисциплинированности, мещанства, честность, порядочность.</w:t>
      </w:r>
    </w:p>
    <w:p w:rsidR="00EE507A" w:rsidRDefault="00EE507A" w:rsidP="00EE50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Взаимоотношения учащегося с коллективом класса, отношение к нему товарищей, степень общительности, его отношение к товарищам, его место в коллективе класса.</w:t>
      </w:r>
    </w:p>
    <w:p w:rsidR="00000000" w:rsidRDefault="00EE507A" w:rsidP="00EE507A">
      <w:r>
        <w:rPr>
          <w:rFonts w:ascii="Times New Roman" w:hAnsi="Times New Roman" w:cs="Times New Roman"/>
          <w:sz w:val="28"/>
          <w:szCs w:val="28"/>
        </w:rPr>
        <w:t>9. Рекомендации ученику по дальнейшей работе над своим характером, совершенствованием достоинств, работе над недостатками.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EE507A"/>
    <w:rsid w:val="00EE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2703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2</cp:revision>
  <dcterms:created xsi:type="dcterms:W3CDTF">2020-05-26T14:45:00Z</dcterms:created>
  <dcterms:modified xsi:type="dcterms:W3CDTF">2020-05-26T14:45:00Z</dcterms:modified>
</cp:coreProperties>
</file>